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8A850">
      <w:pPr>
        <w:rPr>
          <w:rFonts w:hint="eastAsia" w:ascii="黑体" w:hAnsi="黑体" w:eastAsia="黑体" w:cs="黑体"/>
          <w:sz w:val="44"/>
          <w:szCs w:val="44"/>
          <w:lang w:val="en-US" w:eastAsia="zh-CN"/>
        </w:rPr>
      </w:pPr>
      <w:r>
        <w:rPr>
          <w:rFonts w:hint="eastAsia"/>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sz w:val="44"/>
          <w:szCs w:val="44"/>
          <w:lang w:val="en-US" w:eastAsia="zh-CN"/>
        </w:rPr>
        <w:t xml:space="preserve"> 玉林市储备土地公开招租竞租报价表</w:t>
      </w:r>
    </w:p>
    <w:p w14:paraId="52EFBBE3">
      <w:pPr>
        <w:keepNext w:val="0"/>
        <w:keepLines w:val="0"/>
        <w:pageBreakBefore w:val="0"/>
        <w:widowControl w:val="0"/>
        <w:kinsoku/>
        <w:wordWrap/>
        <w:overflowPunct/>
        <w:topLinePunct w:val="0"/>
        <w:autoSpaceDE/>
        <w:autoSpaceDN/>
        <w:bidi w:val="0"/>
        <w:adjustRightInd/>
        <w:snapToGrid/>
        <w:spacing w:line="360" w:lineRule="exact"/>
        <w:textAlignment w:val="auto"/>
      </w:pPr>
    </w:p>
    <w:p w14:paraId="569BD8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一、竞租人基本信息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437"/>
        <w:gridCol w:w="1640"/>
        <w:gridCol w:w="2787"/>
      </w:tblGrid>
      <w:tr w14:paraId="4DF8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14:paraId="05EC7F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竞租人名称</w:t>
            </w:r>
          </w:p>
        </w:tc>
        <w:tc>
          <w:tcPr>
            <w:tcW w:w="2437" w:type="dxa"/>
          </w:tcPr>
          <w:p w14:paraId="57B3D2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rPr>
            </w:pPr>
          </w:p>
        </w:tc>
        <w:tc>
          <w:tcPr>
            <w:tcW w:w="1640" w:type="dxa"/>
          </w:tcPr>
          <w:p w14:paraId="04A141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法定代表人（负责人）</w:t>
            </w:r>
          </w:p>
        </w:tc>
        <w:tc>
          <w:tcPr>
            <w:tcW w:w="2787" w:type="dxa"/>
          </w:tcPr>
          <w:p w14:paraId="39FD6D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rPr>
            </w:pPr>
          </w:p>
        </w:tc>
      </w:tr>
      <w:tr w14:paraId="5F1F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14:paraId="2ABDE5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统一社会信用代码（企业）</w:t>
            </w:r>
          </w:p>
        </w:tc>
        <w:tc>
          <w:tcPr>
            <w:tcW w:w="2437" w:type="dxa"/>
          </w:tcPr>
          <w:p w14:paraId="1504C6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rPr>
            </w:pPr>
          </w:p>
        </w:tc>
        <w:tc>
          <w:tcPr>
            <w:tcW w:w="1640" w:type="dxa"/>
          </w:tcPr>
          <w:p w14:paraId="1CC1C9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身份证号（个人）</w:t>
            </w:r>
          </w:p>
        </w:tc>
        <w:tc>
          <w:tcPr>
            <w:tcW w:w="2787" w:type="dxa"/>
          </w:tcPr>
          <w:p w14:paraId="387586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rPr>
            </w:pPr>
          </w:p>
        </w:tc>
      </w:tr>
      <w:tr w14:paraId="337F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961" w:type="dxa"/>
          </w:tcPr>
          <w:p w14:paraId="31D477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电子邮箱</w:t>
            </w:r>
          </w:p>
        </w:tc>
        <w:tc>
          <w:tcPr>
            <w:tcW w:w="2437" w:type="dxa"/>
          </w:tcPr>
          <w:p w14:paraId="45A8C0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rPr>
            </w:pPr>
          </w:p>
        </w:tc>
        <w:tc>
          <w:tcPr>
            <w:tcW w:w="1640" w:type="dxa"/>
            <w:vAlign w:val="top"/>
          </w:tcPr>
          <w:p w14:paraId="02B8A0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联系电话</w:t>
            </w:r>
          </w:p>
        </w:tc>
        <w:tc>
          <w:tcPr>
            <w:tcW w:w="2787" w:type="dxa"/>
          </w:tcPr>
          <w:p w14:paraId="4A2B0B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rPr>
            </w:pPr>
          </w:p>
        </w:tc>
      </w:tr>
      <w:tr w14:paraId="751C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961" w:type="dxa"/>
          </w:tcPr>
          <w:p w14:paraId="1C1C07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通讯地址</w:t>
            </w:r>
          </w:p>
        </w:tc>
        <w:tc>
          <w:tcPr>
            <w:tcW w:w="6864" w:type="dxa"/>
            <w:gridSpan w:val="3"/>
          </w:tcPr>
          <w:p w14:paraId="194D53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rPr>
            </w:pPr>
          </w:p>
        </w:tc>
      </w:tr>
    </w:tbl>
    <w:p w14:paraId="325A3BC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30"/>
          <w:szCs w:val="30"/>
          <w:lang w:eastAsia="zh-CN"/>
        </w:rPr>
      </w:pPr>
      <w:r>
        <w:rPr>
          <w:rFonts w:hint="eastAsia" w:ascii="黑体" w:hAnsi="黑体" w:eastAsia="黑体" w:cs="黑体"/>
          <w:sz w:val="30"/>
          <w:szCs w:val="30"/>
          <w:lang w:val="en-US" w:eastAsia="zh-CN"/>
        </w:rPr>
        <w:t>二、</w:t>
      </w:r>
      <w:r>
        <w:rPr>
          <w:rFonts w:hint="eastAsia" w:ascii="黑体" w:hAnsi="黑体" w:eastAsia="黑体" w:cs="黑体"/>
          <w:sz w:val="30"/>
          <w:szCs w:val="30"/>
          <w:lang w:eastAsia="zh-CN"/>
        </w:rPr>
        <w:t>地块竞租报价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2266"/>
        <w:gridCol w:w="1484"/>
        <w:gridCol w:w="3216"/>
      </w:tblGrid>
      <w:tr w14:paraId="0DD9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964" w:type="dxa"/>
          </w:tcPr>
          <w:p w14:paraId="3EFA33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土地坐落</w:t>
            </w:r>
          </w:p>
        </w:tc>
        <w:tc>
          <w:tcPr>
            <w:tcW w:w="6966" w:type="dxa"/>
            <w:gridSpan w:val="3"/>
          </w:tcPr>
          <w:p w14:paraId="25D0694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vertAlign w:val="baseline"/>
              </w:rPr>
            </w:pPr>
            <w:r>
              <w:rPr>
                <w:rFonts w:hint="eastAsia" w:ascii="仿宋" w:hAnsi="仿宋" w:eastAsia="仿宋" w:cs="仿宋"/>
                <w:b w:val="0"/>
                <w:bCs w:val="0"/>
                <w:color w:val="auto"/>
                <w:sz w:val="28"/>
                <w:szCs w:val="28"/>
              </w:rPr>
              <w:t>玉林市玉州区南江街道民主南路与中山路交汇处西南侧</w:t>
            </w:r>
          </w:p>
        </w:tc>
      </w:tr>
      <w:tr w14:paraId="31BC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964" w:type="dxa"/>
          </w:tcPr>
          <w:p w14:paraId="521F9E9A">
            <w:pPr>
              <w:keepNext w:val="0"/>
              <w:keepLines w:val="0"/>
              <w:pageBreakBefore w:val="0"/>
              <w:widowControl w:val="0"/>
              <w:kinsoku/>
              <w:wordWrap/>
              <w:overflowPunct/>
              <w:topLinePunct w:val="0"/>
              <w:autoSpaceDE/>
              <w:autoSpaceDN/>
              <w:bidi w:val="0"/>
              <w:adjustRightInd/>
              <w:snapToGrid/>
              <w:spacing w:line="360" w:lineRule="exact"/>
              <w:ind w:left="280" w:hanging="280" w:hangingChars="100"/>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土地面积（平方米）</w:t>
            </w:r>
          </w:p>
        </w:tc>
        <w:tc>
          <w:tcPr>
            <w:tcW w:w="2266" w:type="dxa"/>
          </w:tcPr>
          <w:p w14:paraId="28C31E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rPr>
            </w:pPr>
            <w:r>
              <w:rPr>
                <w:rFonts w:hint="eastAsia" w:ascii="仿宋" w:hAnsi="仿宋" w:eastAsia="仿宋" w:cs="仿宋"/>
                <w:b w:val="0"/>
                <w:bCs w:val="0"/>
                <w:color w:val="auto"/>
                <w:kern w:val="0"/>
                <w:sz w:val="28"/>
                <w:szCs w:val="28"/>
                <w:lang w:bidi="ar"/>
              </w:rPr>
              <w:t>10555.09平方米</w:t>
            </w:r>
          </w:p>
        </w:tc>
        <w:tc>
          <w:tcPr>
            <w:tcW w:w="1484" w:type="dxa"/>
          </w:tcPr>
          <w:p w14:paraId="0D87A5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临时出租用途</w:t>
            </w:r>
          </w:p>
        </w:tc>
        <w:tc>
          <w:tcPr>
            <w:tcW w:w="3216" w:type="dxa"/>
          </w:tcPr>
          <w:p w14:paraId="0280C8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rPr>
            </w:pPr>
            <w:r>
              <w:rPr>
                <w:rFonts w:hint="eastAsia" w:ascii="仿宋" w:hAnsi="仿宋" w:eastAsia="仿宋" w:cs="仿宋"/>
                <w:b w:val="0"/>
                <w:bCs w:val="0"/>
                <w:color w:val="auto"/>
                <w:sz w:val="28"/>
                <w:szCs w:val="28"/>
                <w:shd w:val="clear" w:color="auto" w:fill="FFFFFF"/>
              </w:rPr>
              <w:t>停车场</w:t>
            </w:r>
          </w:p>
        </w:tc>
      </w:tr>
      <w:tr w14:paraId="1B3A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964" w:type="dxa"/>
          </w:tcPr>
          <w:p w14:paraId="7534E3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出租期限</w:t>
            </w:r>
          </w:p>
        </w:tc>
        <w:tc>
          <w:tcPr>
            <w:tcW w:w="2266" w:type="dxa"/>
          </w:tcPr>
          <w:p w14:paraId="562EF5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rPr>
            </w:pPr>
            <w:r>
              <w:rPr>
                <w:rFonts w:hint="eastAsia" w:ascii="仿宋" w:hAnsi="仿宋" w:eastAsia="仿宋" w:cs="仿宋"/>
                <w:b w:val="0"/>
                <w:bCs w:val="0"/>
                <w:color w:val="auto"/>
                <w:sz w:val="28"/>
                <w:szCs w:val="28"/>
                <w:shd w:val="clear" w:color="auto" w:fill="FFFFFF"/>
              </w:rPr>
              <w:t>2年</w:t>
            </w:r>
          </w:p>
        </w:tc>
        <w:tc>
          <w:tcPr>
            <w:tcW w:w="1484" w:type="dxa"/>
            <w:vAlign w:val="top"/>
          </w:tcPr>
          <w:p w14:paraId="34B019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首次报价</w:t>
            </w:r>
          </w:p>
        </w:tc>
        <w:tc>
          <w:tcPr>
            <w:tcW w:w="3216" w:type="dxa"/>
          </w:tcPr>
          <w:p w14:paraId="2E8811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val="en-US" w:eastAsia="zh-CN"/>
              </w:rPr>
            </w:pPr>
          </w:p>
        </w:tc>
      </w:tr>
    </w:tbl>
    <w:p w14:paraId="188E1E0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三、竞租人承诺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5"/>
      </w:tblGrid>
      <w:tr w14:paraId="55F0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85" w:type="dxa"/>
          </w:tcPr>
          <w:p w14:paraId="0569035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本单位（本人）作为参加本次储备土地公开招租活动的竞租人，现就参与本次竞租活动郑重承诺如下：</w:t>
            </w:r>
          </w:p>
          <w:p w14:paraId="69F6841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单位（本人）提供的所有信息真实、准确、完整，无虚假内容或刻意隐瞒相关事实的情况。参加本次报价前，已对竞租地块进行了实地勘察，充分知晓竞租地块的详细情况；同时，仔细阅读并完全理解本次储备土地公开招租的所有相关文件内容和要求（包括但不限于招租公告、临时利用和临时建筑要求等），并承诺严格遵守各项规定和要求，恪守公开、公平、公正原则参与竞租。</w:t>
            </w:r>
          </w:p>
          <w:p w14:paraId="7FA2057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若成功竞得该地块，将严格按照招租方案及储备土地临时利用的相关规定，依法合规临时利用该储备土地，按时足额缴纳租金，全面履行储备土地临时出租合同约定的各项义务。如违反以上承诺，本人（本单位）自愿承担由此产生的全部法律责任及经济损失，并无异议。</w:t>
            </w:r>
          </w:p>
          <w:p w14:paraId="7F5F952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竞租人（签章）：</w:t>
            </w:r>
          </w:p>
          <w:p w14:paraId="0F17BCF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00" w:firstLineChars="200"/>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 xml:space="preserve">                               年  月  </w:t>
            </w:r>
            <w:bookmarkStart w:id="0" w:name="_GoBack"/>
            <w:bookmarkEnd w:id="0"/>
            <w:r>
              <w:rPr>
                <w:rFonts w:hint="eastAsia" w:ascii="仿宋_GB2312" w:hAnsi="仿宋_GB2312" w:eastAsia="仿宋_GB2312" w:cs="仿宋_GB2312"/>
                <w:sz w:val="30"/>
                <w:szCs w:val="30"/>
                <w:lang w:val="en-US" w:eastAsia="zh-CN"/>
              </w:rPr>
              <w:t>日</w:t>
            </w:r>
          </w:p>
        </w:tc>
      </w:tr>
    </w:tbl>
    <w:p w14:paraId="028EA9D2">
      <w:pPr>
        <w:keepNext w:val="0"/>
        <w:keepLines w:val="0"/>
        <w:pageBreakBefore w:val="0"/>
        <w:widowControl w:val="0"/>
        <w:kinsoku/>
        <w:wordWrap/>
        <w:overflowPunct/>
        <w:topLinePunct w:val="0"/>
        <w:autoSpaceDE/>
        <w:autoSpaceDN/>
        <w:bidi w:val="0"/>
        <w:adjustRightInd/>
        <w:snapToGrid/>
        <w:spacing w:line="360" w:lineRule="exact"/>
        <w:textAlignment w:val="auto"/>
      </w:pPr>
    </w:p>
    <w:sectPr>
      <w:pgSz w:w="11906" w:h="16838"/>
      <w:pgMar w:top="1270" w:right="1519" w:bottom="127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74481"/>
    <w:rsid w:val="04C74481"/>
    <w:rsid w:val="0EAC1CCD"/>
    <w:rsid w:val="12FF0DC9"/>
    <w:rsid w:val="1FB92C2F"/>
    <w:rsid w:val="2FC23452"/>
    <w:rsid w:val="306E6FE9"/>
    <w:rsid w:val="39C101F2"/>
    <w:rsid w:val="3C9A7524"/>
    <w:rsid w:val="3F18370E"/>
    <w:rsid w:val="3F9A0F5C"/>
    <w:rsid w:val="4AB84806"/>
    <w:rsid w:val="526D10F1"/>
    <w:rsid w:val="52F80E81"/>
    <w:rsid w:val="5310707B"/>
    <w:rsid w:val="53A54221"/>
    <w:rsid w:val="53F27782"/>
    <w:rsid w:val="5CCB62EB"/>
    <w:rsid w:val="5D140643"/>
    <w:rsid w:val="5D731A30"/>
    <w:rsid w:val="6A1C4392"/>
    <w:rsid w:val="6DBD2724"/>
    <w:rsid w:val="71662255"/>
    <w:rsid w:val="725F588D"/>
    <w:rsid w:val="7D9725A9"/>
    <w:rsid w:val="7E260D55"/>
    <w:rsid w:val="7E8F033A"/>
    <w:rsid w:val="7EC91C32"/>
    <w:rsid w:val="7EF8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491</Words>
  <Characters>498</Characters>
  <Lines>0</Lines>
  <Paragraphs>0</Paragraphs>
  <TotalTime>1</TotalTime>
  <ScaleCrop>false</ScaleCrop>
  <LinksUpToDate>false</LinksUpToDate>
  <CharactersWithSpaces>563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2025-07-11T07:58:00Z</dcterms:created>
  <dc:creator>王贤胜</dc:creator>
  <cp:lastModifiedBy>檸檬不萌</cp:lastModifiedBy>
  <cp:lastPrinted>2025-12-30T05:08:57Z</cp:lastPrinted>
  <dcterms:modified xsi:type="dcterms:W3CDTF">2025-12-30T05:09:10Z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55626E0AA3204DC5B96D7AC55DBD62CF_13</vt:lpwstr>
  </property>
  <property fmtid="{D5CDD505-2E9C-101B-9397-08002B2CF9AE}" pid="4" name="KSOTemplateDocerSaveRecord">
    <vt:lpwstr>eyJoZGlkIjoiOGUzNWE5NzE0MjExNzcwZDNjMmMwMmUzMjI3OGFmYzciLCJ1c2VySWQiOiIxMTU3MDA4MDE3In0=</vt:lpwstr>
  </property>
</Properties>
</file>